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F8" w:rsidRPr="00CF3E4A" w:rsidRDefault="002E37F8" w:rsidP="002E37F8">
      <w:pPr>
        <w:jc w:val="center"/>
        <w:rPr>
          <w:szCs w:val="24"/>
          <w:lang w:val="en-US"/>
        </w:rPr>
      </w:pPr>
      <w:r w:rsidRPr="00CF3E4A">
        <w:rPr>
          <w:szCs w:val="24"/>
          <w:lang w:val="en-US"/>
        </w:rPr>
        <w:t>Government of Nepal (</w:t>
      </w:r>
      <w:proofErr w:type="spellStart"/>
      <w:r w:rsidRPr="00CF3E4A">
        <w:rPr>
          <w:szCs w:val="24"/>
          <w:lang w:val="en-US"/>
        </w:rPr>
        <w:t>GoN</w:t>
      </w:r>
      <w:proofErr w:type="spellEnd"/>
      <w:r w:rsidRPr="00CF3E4A">
        <w:rPr>
          <w:szCs w:val="24"/>
          <w:lang w:val="en-US"/>
        </w:rPr>
        <w:t>)</w:t>
      </w:r>
    </w:p>
    <w:p w:rsidR="002E37F8" w:rsidRPr="00CF3E4A" w:rsidRDefault="002E37F8" w:rsidP="002E37F8">
      <w:pPr>
        <w:jc w:val="center"/>
        <w:rPr>
          <w:szCs w:val="24"/>
          <w:lang w:val="en-US"/>
        </w:rPr>
      </w:pPr>
      <w:r w:rsidRPr="00CF3E4A">
        <w:rPr>
          <w:szCs w:val="24"/>
          <w:lang w:val="en-US"/>
        </w:rPr>
        <w:t>Ministry of Communication and Information Technology</w:t>
      </w:r>
    </w:p>
    <w:p w:rsidR="002E37F8" w:rsidRPr="00CF3E4A" w:rsidRDefault="002E37F8" w:rsidP="002E37F8">
      <w:pPr>
        <w:jc w:val="center"/>
        <w:rPr>
          <w:b/>
          <w:bCs/>
          <w:sz w:val="28"/>
          <w:szCs w:val="28"/>
          <w:lang w:val="en-US"/>
        </w:rPr>
      </w:pPr>
      <w:r w:rsidRPr="00CF3E4A">
        <w:rPr>
          <w:b/>
          <w:bCs/>
          <w:sz w:val="28"/>
          <w:szCs w:val="28"/>
          <w:lang w:val="en-US"/>
        </w:rPr>
        <w:t>Security Printing Center</w:t>
      </w:r>
    </w:p>
    <w:p w:rsidR="002E37F8" w:rsidRPr="00CF3E4A" w:rsidRDefault="002E37F8" w:rsidP="002E37F8">
      <w:pPr>
        <w:jc w:val="center"/>
        <w:rPr>
          <w:szCs w:val="24"/>
          <w:lang w:val="en-US"/>
        </w:rPr>
      </w:pPr>
      <w:proofErr w:type="spellStart"/>
      <w:r w:rsidRPr="00CF3E4A">
        <w:rPr>
          <w:szCs w:val="24"/>
          <w:lang w:val="en-US"/>
        </w:rPr>
        <w:t>Singha</w:t>
      </w:r>
      <w:proofErr w:type="spellEnd"/>
      <w:r w:rsidRPr="00CF3E4A">
        <w:rPr>
          <w:szCs w:val="24"/>
          <w:lang w:val="en-US"/>
        </w:rPr>
        <w:t xml:space="preserve"> Durbar, Kathmandu</w:t>
      </w:r>
    </w:p>
    <w:p w:rsidR="002E37F8" w:rsidRPr="00CF3E4A" w:rsidRDefault="002E37F8" w:rsidP="002E37F8">
      <w:pPr>
        <w:ind w:left="450" w:right="90"/>
        <w:jc w:val="center"/>
        <w:rPr>
          <w:b/>
          <w:szCs w:val="24"/>
          <w:lang w:val="en-US"/>
        </w:rPr>
      </w:pPr>
      <w:r w:rsidRPr="00CF3E4A">
        <w:rPr>
          <w:b/>
          <w:szCs w:val="24"/>
          <w:lang w:val="en-US"/>
        </w:rPr>
        <w:t xml:space="preserve">Invitation for Electronic Bids for the </w:t>
      </w:r>
    </w:p>
    <w:p w:rsidR="002E37F8" w:rsidRPr="006646F5" w:rsidRDefault="002E37F8" w:rsidP="002E37F8">
      <w:pPr>
        <w:ind w:left="450" w:right="90"/>
        <w:jc w:val="center"/>
        <w:rPr>
          <w:b/>
          <w:bCs/>
          <w:lang w:val="en-US"/>
        </w:rPr>
      </w:pPr>
      <w:r w:rsidRPr="006646F5">
        <w:rPr>
          <w:b/>
          <w:bCs/>
          <w:lang w:val="en-US"/>
        </w:rPr>
        <w:t>Supply and Delivery of Plotter, Printers and Computers</w:t>
      </w:r>
    </w:p>
    <w:p w:rsidR="002E37F8" w:rsidRPr="00CF3E4A" w:rsidRDefault="002E37F8" w:rsidP="002E37F8">
      <w:pPr>
        <w:ind w:left="450" w:right="90"/>
        <w:jc w:val="center"/>
      </w:pPr>
      <w:r w:rsidRPr="00F0244B">
        <w:rPr>
          <w:bCs/>
          <w:szCs w:val="24"/>
          <w:lang w:val="en-US"/>
        </w:rPr>
        <w:t>IFB No</w:t>
      </w:r>
      <w:r w:rsidRPr="00D73E03">
        <w:rPr>
          <w:bCs/>
          <w:szCs w:val="24"/>
          <w:highlight w:val="yellow"/>
          <w:lang w:val="en-US"/>
        </w:rPr>
        <w:t xml:space="preserve">.: </w:t>
      </w:r>
      <w:r w:rsidR="00D73E03" w:rsidRPr="00D73E03">
        <w:rPr>
          <w:highlight w:val="yellow"/>
        </w:rPr>
        <w:t>SPC/G/NCB-</w:t>
      </w:r>
      <w:r w:rsidR="00F72808">
        <w:rPr>
          <w:highlight w:val="yellow"/>
        </w:rPr>
        <w:t>10</w:t>
      </w:r>
      <w:r w:rsidRPr="00D73E03">
        <w:rPr>
          <w:highlight w:val="yellow"/>
        </w:rPr>
        <w:t>-075/76</w:t>
      </w:r>
    </w:p>
    <w:p w:rsidR="002E37F8" w:rsidRPr="00F0244B" w:rsidRDefault="002E37F8" w:rsidP="002E37F8">
      <w:pPr>
        <w:jc w:val="center"/>
        <w:rPr>
          <w:szCs w:val="24"/>
          <w:lang w:val="en-US"/>
        </w:rPr>
      </w:pPr>
      <w:r w:rsidRPr="00F0244B">
        <w:rPr>
          <w:bCs/>
          <w:szCs w:val="24"/>
          <w:lang w:val="en-US"/>
        </w:rPr>
        <w:t xml:space="preserve">Date of publication: </w:t>
      </w:r>
      <w:proofErr w:type="spellStart"/>
      <w:r w:rsidRPr="006646F5">
        <w:rPr>
          <w:bCs/>
          <w:szCs w:val="24"/>
          <w:lang w:val="en-US"/>
        </w:rPr>
        <w:t>Baishak</w:t>
      </w:r>
      <w:proofErr w:type="spellEnd"/>
      <w:r w:rsidRPr="006646F5">
        <w:rPr>
          <w:bCs/>
          <w:szCs w:val="24"/>
          <w:lang w:val="en-US"/>
        </w:rPr>
        <w:t xml:space="preserve"> 3, 2076 (April 16, 2019)</w:t>
      </w:r>
    </w:p>
    <w:p w:rsidR="002E37F8" w:rsidRPr="00CF3E4A" w:rsidRDefault="002E37F8" w:rsidP="002E37F8">
      <w:pPr>
        <w:numPr>
          <w:ilvl w:val="0"/>
          <w:numId w:val="1"/>
        </w:numPr>
        <w:autoSpaceDE w:val="0"/>
        <w:autoSpaceDN w:val="0"/>
        <w:adjustRightInd w:val="0"/>
        <w:rPr>
          <w:rFonts w:eastAsia="Arial Unicode MS"/>
          <w:spacing w:val="-2"/>
          <w:szCs w:val="24"/>
          <w:lang w:val="en-US"/>
        </w:rPr>
      </w:pPr>
      <w:r w:rsidRPr="00CF3E4A">
        <w:rPr>
          <w:szCs w:val="24"/>
          <w:lang w:val="en-US"/>
        </w:rPr>
        <w:t>Security Printing</w:t>
      </w:r>
      <w:r w:rsidRPr="00CF3E4A">
        <w:rPr>
          <w:spacing w:val="2"/>
          <w:szCs w:val="24"/>
          <w:lang w:val="en-US"/>
        </w:rPr>
        <w:t xml:space="preserve"> Centre (SPC)</w:t>
      </w:r>
      <w:r w:rsidRPr="00CF3E4A">
        <w:rPr>
          <w:szCs w:val="24"/>
          <w:lang w:val="en-US"/>
        </w:rPr>
        <w:t xml:space="preserve">invites electronic bids from eligible bidders for the procurement of </w:t>
      </w:r>
      <w:r w:rsidRPr="006646F5">
        <w:rPr>
          <w:szCs w:val="24"/>
          <w:lang w:val="en-US"/>
        </w:rPr>
        <w:t>Supply and Delivery of Plotter, Printers and Computers</w:t>
      </w:r>
      <w:r w:rsidRPr="00CF3E4A">
        <w:rPr>
          <w:rFonts w:eastAsia="Arial Unicode MS"/>
          <w:spacing w:val="-2"/>
          <w:szCs w:val="24"/>
          <w:lang w:val="en-US"/>
        </w:rPr>
        <w:t>under National Competitive bidding procedures specified in Public Procurement Act and Regulations.</w:t>
      </w:r>
    </w:p>
    <w:p w:rsidR="002E37F8" w:rsidRPr="00CF3E4A" w:rsidRDefault="002E37F8" w:rsidP="002E37F8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rPr>
          <w:szCs w:val="24"/>
          <w:lang w:val="en-US"/>
        </w:rPr>
      </w:pPr>
      <w:r w:rsidRPr="00CF3E4A">
        <w:rPr>
          <w:szCs w:val="24"/>
          <w:lang w:val="en-US"/>
        </w:rPr>
        <w:t>Eligible Bidders may obtain further information and inspect the bidding documents at the office of Security Printing</w:t>
      </w:r>
      <w:r w:rsidRPr="00CF3E4A">
        <w:rPr>
          <w:spacing w:val="2"/>
          <w:szCs w:val="24"/>
          <w:lang w:val="en-US"/>
        </w:rPr>
        <w:t xml:space="preserve"> Centre (SPC)</w:t>
      </w:r>
      <w:r w:rsidRPr="00CF3E4A">
        <w:rPr>
          <w:szCs w:val="24"/>
          <w:lang w:val="en-US"/>
        </w:rPr>
        <w:t xml:space="preserve">) Singhadurbar, Kathmandu, Nepal, Phone: </w:t>
      </w:r>
      <w:r w:rsidR="00ED3B81" w:rsidRPr="006D4D73">
        <w:rPr>
          <w:szCs w:val="24"/>
          <w:highlight w:val="yellow"/>
          <w:lang w:val="en-US"/>
        </w:rPr>
        <w:t>+977-1-</w:t>
      </w:r>
      <w:r w:rsidR="00ED3B81" w:rsidRPr="006D4D73">
        <w:rPr>
          <w:szCs w:val="24"/>
          <w:highlight w:val="yellow"/>
        </w:rPr>
        <w:t>4200645</w:t>
      </w:r>
      <w:r w:rsidRPr="00CF3E4A">
        <w:rPr>
          <w:szCs w:val="24"/>
          <w:lang w:val="en-US"/>
        </w:rPr>
        <w:t xml:space="preserve">, Email: spc.nepalgov@gmail.com or may visit e-GP system: </w:t>
      </w:r>
      <w:hyperlink r:id="rId5" w:history="1">
        <w:r w:rsidRPr="00CF3E4A">
          <w:t>www.bolpatra.gov.np/egp</w:t>
        </w:r>
      </w:hyperlink>
      <w:r w:rsidRPr="00CF3E4A">
        <w:rPr>
          <w:rFonts w:eastAsia="Calibri"/>
          <w:szCs w:val="24"/>
          <w:lang w:val="en-US" w:bidi="ne-NP"/>
        </w:rPr>
        <w:t>.</w:t>
      </w:r>
    </w:p>
    <w:p w:rsidR="002E37F8" w:rsidRPr="00CF3E4A" w:rsidRDefault="002E37F8" w:rsidP="002E37F8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rPr>
          <w:szCs w:val="24"/>
          <w:lang w:val="en-US"/>
        </w:rPr>
      </w:pPr>
      <w:r w:rsidRPr="00CF3E4A">
        <w:rPr>
          <w:szCs w:val="24"/>
          <w:lang w:val="en-US"/>
        </w:rPr>
        <w:t xml:space="preserve">Bidding documents is available online and can be downloaded from e-GP system: </w:t>
      </w:r>
      <w:hyperlink r:id="rId6" w:history="1">
        <w:r w:rsidRPr="00CF3E4A">
          <w:rPr>
            <w:rStyle w:val="Hyperlink"/>
            <w:rFonts w:eastAsia="Calibri"/>
            <w:szCs w:val="24"/>
            <w:lang w:val="en-US" w:bidi="ne-NP"/>
          </w:rPr>
          <w:t>www.bolpatra.gov.np/egp</w:t>
        </w:r>
      </w:hyperlink>
      <w:r w:rsidRPr="00CF3E4A">
        <w:rPr>
          <w:szCs w:val="24"/>
          <w:lang w:val="en-US"/>
        </w:rPr>
        <w:t xml:space="preserve">. Interested bidders shall register in the e-GP system and deposit the cost of bidding document amounting NRs. </w:t>
      </w:r>
      <w:r>
        <w:rPr>
          <w:szCs w:val="24"/>
          <w:lang w:val="en-US"/>
        </w:rPr>
        <w:t>3</w:t>
      </w:r>
      <w:r w:rsidRPr="00CF3E4A">
        <w:rPr>
          <w:szCs w:val="24"/>
          <w:lang w:val="en-US"/>
        </w:rPr>
        <w:t>,000 (T</w:t>
      </w:r>
      <w:r>
        <w:rPr>
          <w:szCs w:val="24"/>
          <w:lang w:val="en-US"/>
        </w:rPr>
        <w:t>hree</w:t>
      </w:r>
      <w:r w:rsidRPr="00CF3E4A">
        <w:rPr>
          <w:szCs w:val="24"/>
          <w:lang w:val="en-US"/>
        </w:rPr>
        <w:t xml:space="preserve"> Thousands Rupees Only) in the following bank.</w:t>
      </w:r>
    </w:p>
    <w:p w:rsidR="002E37F8" w:rsidRPr="00CF3E4A" w:rsidRDefault="002E37F8" w:rsidP="002E37F8">
      <w:pPr>
        <w:pStyle w:val="ListParagraph"/>
        <w:tabs>
          <w:tab w:val="left" w:pos="810"/>
        </w:tabs>
        <w:ind w:left="820" w:right="68"/>
        <w:contextualSpacing/>
        <w:rPr>
          <w:spacing w:val="2"/>
          <w:szCs w:val="24"/>
          <w:lang w:val="en-US"/>
        </w:rPr>
      </w:pPr>
      <w:r w:rsidRPr="00CF3E4A">
        <w:rPr>
          <w:spacing w:val="2"/>
          <w:szCs w:val="24"/>
          <w:lang w:val="en-US"/>
        </w:rPr>
        <w:t xml:space="preserve">Name of the Bank: Everest Bank Limited, </w:t>
      </w:r>
      <w:proofErr w:type="spellStart"/>
      <w:r w:rsidRPr="00CF3E4A">
        <w:rPr>
          <w:spacing w:val="2"/>
          <w:szCs w:val="24"/>
          <w:lang w:val="en-US"/>
        </w:rPr>
        <w:t>Singhadurabar</w:t>
      </w:r>
      <w:proofErr w:type="spellEnd"/>
      <w:r w:rsidRPr="00CF3E4A">
        <w:rPr>
          <w:spacing w:val="2"/>
          <w:szCs w:val="24"/>
          <w:lang w:val="en-US"/>
        </w:rPr>
        <w:t xml:space="preserve"> Kathmandu</w:t>
      </w:r>
    </w:p>
    <w:p w:rsidR="002E37F8" w:rsidRPr="00CF3E4A" w:rsidRDefault="002E37F8" w:rsidP="002E37F8">
      <w:pPr>
        <w:pStyle w:val="ListParagraph"/>
        <w:tabs>
          <w:tab w:val="left" w:pos="810"/>
        </w:tabs>
        <w:ind w:left="820" w:right="68"/>
        <w:contextualSpacing/>
        <w:rPr>
          <w:spacing w:val="2"/>
          <w:szCs w:val="24"/>
          <w:lang w:val="en-US"/>
        </w:rPr>
      </w:pPr>
      <w:r w:rsidRPr="00CF3E4A">
        <w:rPr>
          <w:spacing w:val="2"/>
          <w:szCs w:val="24"/>
          <w:lang w:val="en-US"/>
        </w:rPr>
        <w:t xml:space="preserve">Office Code No.: 358003504 </w:t>
      </w:r>
    </w:p>
    <w:p w:rsidR="002E37F8" w:rsidRPr="00CF3E4A" w:rsidRDefault="002E37F8" w:rsidP="002E37F8">
      <w:pPr>
        <w:pStyle w:val="ListParagraph"/>
        <w:tabs>
          <w:tab w:val="left" w:pos="810"/>
        </w:tabs>
        <w:ind w:left="820" w:right="68"/>
        <w:contextualSpacing/>
        <w:rPr>
          <w:spacing w:val="2"/>
          <w:szCs w:val="24"/>
          <w:lang w:val="en-US"/>
        </w:rPr>
      </w:pPr>
      <w:r w:rsidRPr="00CF3E4A">
        <w:rPr>
          <w:spacing w:val="2"/>
          <w:szCs w:val="24"/>
          <w:lang w:val="en-US"/>
        </w:rPr>
        <w:t>Revenue Head No.: 14229</w:t>
      </w:r>
    </w:p>
    <w:p w:rsidR="002E37F8" w:rsidRPr="00CF3E4A" w:rsidRDefault="002E37F8" w:rsidP="002E37F8">
      <w:pPr>
        <w:ind w:left="810" w:right="90"/>
        <w:rPr>
          <w:spacing w:val="2"/>
          <w:szCs w:val="24"/>
          <w:lang w:val="en-US"/>
        </w:rPr>
      </w:pPr>
      <w:r w:rsidRPr="00CF3E4A">
        <w:rPr>
          <w:spacing w:val="2"/>
          <w:szCs w:val="24"/>
          <w:lang w:val="en-US"/>
        </w:rPr>
        <w:t xml:space="preserve">Office Name: Security Printing Center, </w:t>
      </w:r>
      <w:proofErr w:type="spellStart"/>
      <w:r w:rsidRPr="00CF3E4A">
        <w:rPr>
          <w:spacing w:val="2"/>
          <w:szCs w:val="24"/>
          <w:lang w:val="en-US"/>
        </w:rPr>
        <w:t>Singha</w:t>
      </w:r>
      <w:proofErr w:type="spellEnd"/>
      <w:r w:rsidRPr="00CF3E4A">
        <w:rPr>
          <w:spacing w:val="2"/>
          <w:szCs w:val="24"/>
          <w:lang w:val="en-US"/>
        </w:rPr>
        <w:t xml:space="preserve"> Durbar, Kathmandu</w:t>
      </w:r>
    </w:p>
    <w:p w:rsidR="002E37F8" w:rsidRPr="00CF3E4A" w:rsidRDefault="002E37F8" w:rsidP="002E37F8">
      <w:pPr>
        <w:pStyle w:val="ListParagraph"/>
        <w:tabs>
          <w:tab w:val="left" w:pos="810"/>
        </w:tabs>
        <w:ind w:left="820" w:right="68"/>
        <w:contextualSpacing/>
        <w:rPr>
          <w:spacing w:val="2"/>
          <w:szCs w:val="24"/>
          <w:lang w:val="en-US"/>
        </w:rPr>
      </w:pPr>
      <w:r w:rsidRPr="00CF3E4A">
        <w:rPr>
          <w:spacing w:val="2"/>
          <w:szCs w:val="24"/>
          <w:lang w:val="en-US"/>
        </w:rPr>
        <w:t>Account No:  001000106200000</w:t>
      </w:r>
    </w:p>
    <w:p w:rsidR="002E37F8" w:rsidRPr="00CF3E4A" w:rsidRDefault="002E37F8" w:rsidP="002E37F8">
      <w:pPr>
        <w:numPr>
          <w:ilvl w:val="0"/>
          <w:numId w:val="1"/>
        </w:numPr>
        <w:autoSpaceDE w:val="0"/>
        <w:autoSpaceDN w:val="0"/>
        <w:adjustRightInd w:val="0"/>
        <w:rPr>
          <w:szCs w:val="24"/>
          <w:lang w:val="en-US"/>
        </w:rPr>
      </w:pPr>
      <w:r w:rsidRPr="00CF3E4A">
        <w:rPr>
          <w:szCs w:val="24"/>
          <w:lang w:val="en-US"/>
        </w:rPr>
        <w:t>Pre-bid meeting shall be held at Security Printing</w:t>
      </w:r>
      <w:r w:rsidRPr="00CF3E4A">
        <w:rPr>
          <w:spacing w:val="2"/>
          <w:szCs w:val="24"/>
          <w:lang w:val="en-US"/>
        </w:rPr>
        <w:t xml:space="preserve"> Centre (SPC),</w:t>
      </w:r>
      <w:proofErr w:type="spellStart"/>
      <w:r>
        <w:rPr>
          <w:szCs w:val="24"/>
          <w:lang w:val="en-US"/>
        </w:rPr>
        <w:t>Singha</w:t>
      </w:r>
      <w:proofErr w:type="spellEnd"/>
      <w:r>
        <w:rPr>
          <w:szCs w:val="24"/>
          <w:lang w:val="en-US"/>
        </w:rPr>
        <w:t xml:space="preserve"> Durbar, Kathmandu at </w:t>
      </w:r>
      <w:proofErr w:type="spellStart"/>
      <w:r>
        <w:rPr>
          <w:szCs w:val="24"/>
          <w:lang w:val="en-US"/>
        </w:rPr>
        <w:t>Baishak</w:t>
      </w:r>
      <w:proofErr w:type="spellEnd"/>
      <w:r w:rsidRPr="00CF3E4A">
        <w:rPr>
          <w:szCs w:val="24"/>
          <w:lang w:val="en-US"/>
        </w:rPr>
        <w:t xml:space="preserve"> 2</w:t>
      </w:r>
      <w:r>
        <w:rPr>
          <w:szCs w:val="24"/>
          <w:lang w:val="en-US"/>
        </w:rPr>
        <w:t>3, 2076</w:t>
      </w:r>
      <w:r w:rsidRPr="00CF3E4A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May 6</w:t>
      </w:r>
      <w:r w:rsidRPr="00CF3E4A">
        <w:rPr>
          <w:szCs w:val="24"/>
          <w:lang w:val="en-US"/>
        </w:rPr>
        <w:t>, 201</w:t>
      </w:r>
      <w:r>
        <w:rPr>
          <w:szCs w:val="24"/>
          <w:lang w:val="en-US"/>
        </w:rPr>
        <w:t>9</w:t>
      </w:r>
      <w:r w:rsidRPr="00CF3E4A">
        <w:rPr>
          <w:szCs w:val="24"/>
          <w:lang w:val="en-US"/>
        </w:rPr>
        <w:t>) at 13:00 hrs</w:t>
      </w:r>
    </w:p>
    <w:p w:rsidR="002E37F8" w:rsidRPr="00CF3E4A" w:rsidRDefault="002E37F8" w:rsidP="002E37F8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rPr>
          <w:szCs w:val="24"/>
          <w:lang w:val="en-US"/>
        </w:rPr>
      </w:pPr>
      <w:r w:rsidRPr="00CF3E4A">
        <w:rPr>
          <w:szCs w:val="24"/>
          <w:lang w:val="en-US"/>
        </w:rPr>
        <w:t xml:space="preserve">Interested Bidders shall submit the electronic Bids through </w:t>
      </w:r>
      <w:hyperlink r:id="rId7" w:history="1">
        <w:r w:rsidRPr="00CF3E4A">
          <w:rPr>
            <w:szCs w:val="24"/>
            <w:lang w:val="en-US"/>
          </w:rPr>
          <w:t>www.bolpatra.gov.np/egp</w:t>
        </w:r>
      </w:hyperlink>
      <w:r w:rsidRPr="00CF3E4A">
        <w:rPr>
          <w:szCs w:val="24"/>
          <w:lang w:val="en-US"/>
        </w:rPr>
        <w:t xml:space="preserve"> to the above office of Security Printing Centre (SPC), </w:t>
      </w:r>
      <w:proofErr w:type="spellStart"/>
      <w:r w:rsidRPr="00CF3E4A">
        <w:rPr>
          <w:szCs w:val="24"/>
          <w:lang w:val="en-US"/>
        </w:rPr>
        <w:t>Singha</w:t>
      </w:r>
      <w:proofErr w:type="spellEnd"/>
      <w:r w:rsidRPr="00CF3E4A">
        <w:rPr>
          <w:szCs w:val="24"/>
          <w:lang w:val="en-US"/>
        </w:rPr>
        <w:t xml:space="preserve"> Durbar, Kath</w:t>
      </w:r>
      <w:r>
        <w:rPr>
          <w:szCs w:val="24"/>
          <w:lang w:val="en-US"/>
        </w:rPr>
        <w:t xml:space="preserve">mandu on or before 12:00 hrs on </w:t>
      </w:r>
      <w:proofErr w:type="spellStart"/>
      <w:r>
        <w:rPr>
          <w:szCs w:val="24"/>
          <w:lang w:val="en-US"/>
        </w:rPr>
        <w:t>Jestha</w:t>
      </w:r>
      <w:proofErr w:type="spellEnd"/>
      <w:r>
        <w:rPr>
          <w:szCs w:val="24"/>
          <w:lang w:val="en-US"/>
        </w:rPr>
        <w:t xml:space="preserve"> 2</w:t>
      </w:r>
      <w:r w:rsidRPr="00CF3E4A">
        <w:rPr>
          <w:szCs w:val="24"/>
          <w:lang w:val="en-US"/>
        </w:rPr>
        <w:t>, 207</w:t>
      </w:r>
      <w:r>
        <w:rPr>
          <w:szCs w:val="24"/>
          <w:lang w:val="en-US"/>
        </w:rPr>
        <w:t>6</w:t>
      </w:r>
      <w:r w:rsidRPr="00CF3E4A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May 16</w:t>
      </w:r>
      <w:r w:rsidRPr="00CF3E4A">
        <w:rPr>
          <w:szCs w:val="24"/>
          <w:lang w:val="en-US"/>
        </w:rPr>
        <w:t>, 201</w:t>
      </w:r>
      <w:r>
        <w:rPr>
          <w:szCs w:val="24"/>
          <w:lang w:val="en-US"/>
        </w:rPr>
        <w:t>9</w:t>
      </w:r>
      <w:r w:rsidRPr="00CF3E4A">
        <w:rPr>
          <w:szCs w:val="24"/>
          <w:lang w:val="en-US"/>
        </w:rPr>
        <w:t>)</w:t>
      </w:r>
    </w:p>
    <w:p w:rsidR="002E37F8" w:rsidRPr="00CF3E4A" w:rsidRDefault="002E37F8" w:rsidP="002E37F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70" w:hanging="270"/>
        <w:rPr>
          <w:szCs w:val="24"/>
          <w:lang w:val="en-US"/>
        </w:rPr>
      </w:pPr>
      <w:r w:rsidRPr="00CF3E4A">
        <w:rPr>
          <w:szCs w:val="24"/>
          <w:lang w:val="en-US"/>
        </w:rPr>
        <w:t xml:space="preserve">Bids shall be opened in presence of Bidders' representatives who choose to attend on 13:00 hrs on </w:t>
      </w:r>
      <w:proofErr w:type="spellStart"/>
      <w:r>
        <w:rPr>
          <w:szCs w:val="24"/>
          <w:lang w:val="en-US"/>
        </w:rPr>
        <w:t>Jestha</w:t>
      </w:r>
      <w:proofErr w:type="spellEnd"/>
      <w:r>
        <w:rPr>
          <w:szCs w:val="24"/>
          <w:lang w:val="en-US"/>
        </w:rPr>
        <w:t xml:space="preserve"> 2</w:t>
      </w:r>
      <w:r w:rsidRPr="00CF3E4A">
        <w:rPr>
          <w:szCs w:val="24"/>
          <w:lang w:val="en-US"/>
        </w:rPr>
        <w:t>, 207</w:t>
      </w:r>
      <w:r>
        <w:rPr>
          <w:szCs w:val="24"/>
          <w:lang w:val="en-US"/>
        </w:rPr>
        <w:t>6</w:t>
      </w:r>
      <w:r w:rsidRPr="00CF3E4A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May 16</w:t>
      </w:r>
      <w:r w:rsidRPr="00CF3E4A">
        <w:rPr>
          <w:szCs w:val="24"/>
          <w:lang w:val="en-US"/>
        </w:rPr>
        <w:t>, 201</w:t>
      </w:r>
      <w:r>
        <w:rPr>
          <w:szCs w:val="24"/>
          <w:lang w:val="en-US"/>
        </w:rPr>
        <w:t>9</w:t>
      </w:r>
      <w:r w:rsidRPr="00CF3E4A">
        <w:rPr>
          <w:szCs w:val="24"/>
          <w:lang w:val="en-US"/>
        </w:rPr>
        <w:t xml:space="preserve">)at the office of Security Printing Centre (SPC), </w:t>
      </w:r>
      <w:proofErr w:type="spellStart"/>
      <w:r w:rsidRPr="00CF3E4A">
        <w:rPr>
          <w:szCs w:val="24"/>
          <w:lang w:val="en-US"/>
        </w:rPr>
        <w:t>Singha</w:t>
      </w:r>
      <w:proofErr w:type="spellEnd"/>
      <w:r w:rsidRPr="00CF3E4A">
        <w:rPr>
          <w:szCs w:val="24"/>
          <w:lang w:val="en-US"/>
        </w:rPr>
        <w:t xml:space="preserve"> Durbar, Kathmandu. Bids must be valid for a period of </w:t>
      </w:r>
      <w:r>
        <w:rPr>
          <w:szCs w:val="24"/>
          <w:lang w:val="en-US"/>
        </w:rPr>
        <w:t>9</w:t>
      </w:r>
      <w:r w:rsidRPr="00CF3E4A">
        <w:rPr>
          <w:szCs w:val="24"/>
          <w:lang w:val="en-US"/>
        </w:rPr>
        <w:t>0 days counting from the day of bid opening and must be accompanied by bid secur</w:t>
      </w:r>
      <w:r>
        <w:rPr>
          <w:szCs w:val="24"/>
          <w:lang w:val="en-US"/>
        </w:rPr>
        <w:t>ity, amounting to a minimum of 3</w:t>
      </w:r>
      <w:r w:rsidR="00FE3562">
        <w:rPr>
          <w:szCs w:val="24"/>
          <w:lang w:val="en-US"/>
        </w:rPr>
        <w:t>,</w:t>
      </w:r>
      <w:r w:rsidRPr="00CF3E4A">
        <w:rPr>
          <w:szCs w:val="24"/>
          <w:lang w:val="en-US"/>
        </w:rPr>
        <w:t>00,000 (</w:t>
      </w:r>
      <w:r>
        <w:rPr>
          <w:szCs w:val="24"/>
          <w:lang w:val="en-US"/>
        </w:rPr>
        <w:t xml:space="preserve">Three </w:t>
      </w:r>
      <w:proofErr w:type="spellStart"/>
      <w:r w:rsidR="00FE3562">
        <w:rPr>
          <w:szCs w:val="24"/>
          <w:lang w:val="en-US"/>
        </w:rPr>
        <w:t>Lakh</w:t>
      </w:r>
      <w:bookmarkStart w:id="0" w:name="_GoBack"/>
      <w:bookmarkEnd w:id="0"/>
      <w:proofErr w:type="spellEnd"/>
      <w:r w:rsidR="001A3ED6">
        <w:rPr>
          <w:szCs w:val="24"/>
          <w:lang w:val="en-US"/>
        </w:rPr>
        <w:t xml:space="preserve"> </w:t>
      </w:r>
      <w:r w:rsidRPr="00CF3E4A">
        <w:rPr>
          <w:szCs w:val="24"/>
          <w:lang w:val="en-US"/>
        </w:rPr>
        <w:t>Only), which shall be valid for minimum 30 days beyond the bid validity period</w:t>
      </w:r>
      <w:r>
        <w:rPr>
          <w:szCs w:val="24"/>
          <w:lang w:val="en-US"/>
        </w:rPr>
        <w:t>.</w:t>
      </w:r>
    </w:p>
    <w:p w:rsidR="002E37F8" w:rsidRPr="00CF3E4A" w:rsidRDefault="002E37F8" w:rsidP="002E37F8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rPr>
          <w:szCs w:val="24"/>
          <w:lang w:val="en-US"/>
        </w:rPr>
      </w:pPr>
      <w:r w:rsidRPr="00CF3E4A">
        <w:rPr>
          <w:szCs w:val="24"/>
          <w:lang w:val="en-US"/>
        </w:rPr>
        <w:t>If the last date of submission and opening falls on a government holiday then the next working day shall be considered the last day. In such a case the bid validity and bid security validity shall be recognized with effect from the original bid submission deadline.</w:t>
      </w:r>
    </w:p>
    <w:p w:rsidR="008B5BB9" w:rsidRDefault="002E37F8" w:rsidP="002E37F8">
      <w:r w:rsidRPr="00CF3E4A">
        <w:rPr>
          <w:spacing w:val="2"/>
          <w:szCs w:val="24"/>
          <w:lang w:val="en-US"/>
        </w:rPr>
        <w:t>Interested bidders may obtain further Information from the SPC, Financial Administration Section at office hours. Any amendment to this notice shall be posted at the notice board of the office.</w:t>
      </w:r>
    </w:p>
    <w:sectPr w:rsidR="008B5BB9" w:rsidSect="009A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726AE"/>
    <w:multiLevelType w:val="hybridMultilevel"/>
    <w:tmpl w:val="28FEF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9FD"/>
    <w:rsid w:val="001A3ED6"/>
    <w:rsid w:val="002E37F8"/>
    <w:rsid w:val="008B5BB9"/>
    <w:rsid w:val="009A0096"/>
    <w:rsid w:val="00B87985"/>
    <w:rsid w:val="00D73E03"/>
    <w:rsid w:val="00EB79FD"/>
    <w:rsid w:val="00ED3B81"/>
    <w:rsid w:val="00F72808"/>
    <w:rsid w:val="00FE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s-ES_tradn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37F8"/>
    <w:rPr>
      <w:color w:val="0000FF"/>
      <w:u w:val="single"/>
    </w:rPr>
  </w:style>
  <w:style w:type="paragraph" w:styleId="ListParagraph">
    <w:name w:val="List Paragraph"/>
    <w:aliases w:val="ICR Paragraph,Resume Title,Citation List,List Paragraph (numbered (a)),References,numbered,List_Paragraph,Multilevel para_II,Graphic,List Paragraph Char Char,Bullets,lp1,List Paragraph11,List Paragraph1 Char Char,Figure_name,Ha,heading 4"/>
    <w:basedOn w:val="Normal"/>
    <w:link w:val="ListParagraphChar"/>
    <w:uiPriority w:val="34"/>
    <w:qFormat/>
    <w:rsid w:val="002E37F8"/>
    <w:pPr>
      <w:ind w:left="720"/>
    </w:pPr>
    <w:rPr>
      <w:lang/>
    </w:rPr>
  </w:style>
  <w:style w:type="character" w:customStyle="1" w:styleId="ListParagraphChar">
    <w:name w:val="List Paragraph Char"/>
    <w:aliases w:val="ICR Paragraph Char,Resume Title Char,Citation List Char,List Paragraph (numbered (a)) Char,References Char,numbered Char,List_Paragraph Char,Multilevel para_II Char,Graphic Char,List Paragraph Char Char Char,Bullets Char,lp1 Char"/>
    <w:link w:val="ListParagraph"/>
    <w:uiPriority w:val="34"/>
    <w:qFormat/>
    <w:rsid w:val="002E37F8"/>
    <w:rPr>
      <w:rFonts w:ascii="Times New Roman" w:eastAsia="Times New Roman" w:hAnsi="Times New Roman" w:cs="Times New Roman"/>
      <w:sz w:val="24"/>
      <w:lang w:val="es-ES_trad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patra.gov.np/eg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patra.gov.np/egp" TargetMode="External"/><Relationship Id="rId5" Type="http://schemas.openxmlformats.org/officeDocument/2006/relationships/hyperlink" Target="http://www.bolpatra.gov.np/eg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</dc:creator>
  <cp:keywords/>
  <dc:description/>
  <cp:lastModifiedBy>Dell</cp:lastModifiedBy>
  <cp:revision>7</cp:revision>
  <dcterms:created xsi:type="dcterms:W3CDTF">2019-04-15T03:07:00Z</dcterms:created>
  <dcterms:modified xsi:type="dcterms:W3CDTF">2019-04-15T09:57:00Z</dcterms:modified>
</cp:coreProperties>
</file>